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24800D" w14:textId="24F5D3A3" w:rsidR="008E5FB7" w:rsidRPr="008E5FB7" w:rsidRDefault="008E5FB7" w:rsidP="008E5F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5FB7">
        <w:rPr>
          <w:rFonts w:ascii="Arial" w:hAnsi="Arial" w:cs="Arial"/>
          <w:b/>
          <w:bCs/>
          <w:sz w:val="24"/>
          <w:szCs w:val="24"/>
        </w:rPr>
        <w:t>ANEXO IV – RECURSO</w:t>
      </w:r>
      <w:r>
        <w:rPr>
          <w:rFonts w:ascii="Arial" w:hAnsi="Arial" w:cs="Arial"/>
          <w:b/>
          <w:bCs/>
          <w:sz w:val="24"/>
          <w:szCs w:val="24"/>
        </w:rPr>
        <w:t xml:space="preserve"> – EDITAL XX/2021</w:t>
      </w:r>
    </w:p>
    <w:p w14:paraId="7151673C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</w:p>
    <w:p w14:paraId="5AF25405" w14:textId="218AEB65" w:rsidR="008E5FB7" w:rsidRPr="008E5FB7" w:rsidRDefault="008E5FB7" w:rsidP="008E5FB7">
      <w:pPr>
        <w:jc w:val="both"/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 xml:space="preserve">À Comissão do Processo de Seleção do EDITAL Nº </w:t>
      </w:r>
      <w:r>
        <w:rPr>
          <w:rFonts w:ascii="Arial" w:hAnsi="Arial" w:cs="Arial"/>
          <w:sz w:val="24"/>
          <w:szCs w:val="24"/>
        </w:rPr>
        <w:t>XX</w:t>
      </w:r>
      <w:r w:rsidRPr="008E5FB7">
        <w:rPr>
          <w:rFonts w:ascii="Arial" w:hAnsi="Arial" w:cs="Arial"/>
          <w:sz w:val="24"/>
          <w:szCs w:val="24"/>
        </w:rPr>
        <w:t xml:space="preserve">/2021 – </w:t>
      </w:r>
      <w:r w:rsidRPr="004F058A">
        <w:rPr>
          <w:rFonts w:ascii="Arial" w:hAnsi="Arial" w:cs="Arial"/>
          <w:sz w:val="24"/>
          <w:szCs w:val="24"/>
        </w:rPr>
        <w:t>CADASTRO RESERVA PARA SELEÇÃO DE ALUNO BOLSISTA DO MESTRADO PROFISSIONAL EM</w:t>
      </w:r>
      <w:r>
        <w:rPr>
          <w:rFonts w:ascii="Arial" w:hAnsi="Arial" w:cs="Arial"/>
          <w:sz w:val="24"/>
          <w:szCs w:val="24"/>
        </w:rPr>
        <w:t xml:space="preserve"> </w:t>
      </w:r>
      <w:r w:rsidRPr="004F058A">
        <w:rPr>
          <w:rFonts w:ascii="Arial" w:hAnsi="Arial" w:cs="Arial"/>
          <w:sz w:val="24"/>
          <w:szCs w:val="24"/>
        </w:rPr>
        <w:t>TECNOLOGIA E AMBIENTE</w:t>
      </w:r>
      <w:r w:rsidRPr="008E5FB7">
        <w:rPr>
          <w:rFonts w:ascii="Arial" w:hAnsi="Arial" w:cs="Arial"/>
          <w:sz w:val="24"/>
          <w:szCs w:val="24"/>
        </w:rPr>
        <w:t>.</w:t>
      </w:r>
    </w:p>
    <w:p w14:paraId="1D8E1AF6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>Nome do candidato: _____________________________________________</w:t>
      </w:r>
    </w:p>
    <w:p w14:paraId="6FAD0C5B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>CPF: ___________________________________________________________</w:t>
      </w:r>
    </w:p>
    <w:p w14:paraId="5CBFF9B7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</w:p>
    <w:p w14:paraId="4BDBC8A8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>ATENÇÃO:</w:t>
      </w:r>
    </w:p>
    <w:p w14:paraId="49ADB371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>Pedido de Recurso quanto (marque um X sobre qual etapa se refere a solicitação):</w:t>
      </w:r>
    </w:p>
    <w:p w14:paraId="27C9CACC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proofErr w:type="gramStart"/>
      <w:r w:rsidRPr="008E5FB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E5FB7">
        <w:rPr>
          <w:rFonts w:ascii="Arial" w:hAnsi="Arial" w:cs="Arial"/>
          <w:sz w:val="24"/>
          <w:szCs w:val="24"/>
        </w:rPr>
        <w:t xml:space="preserve">  ) Resultado Preliminar das inscrições</w:t>
      </w:r>
    </w:p>
    <w:p w14:paraId="0375B84C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proofErr w:type="gramStart"/>
      <w:r w:rsidRPr="008E5FB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E5FB7">
        <w:rPr>
          <w:rFonts w:ascii="Arial" w:hAnsi="Arial" w:cs="Arial"/>
          <w:sz w:val="24"/>
          <w:szCs w:val="24"/>
        </w:rPr>
        <w:t xml:space="preserve">  ) Resultado Preliminar da seleção</w:t>
      </w:r>
    </w:p>
    <w:p w14:paraId="562BFA53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proofErr w:type="gramStart"/>
      <w:r w:rsidRPr="008E5FB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E5FB7">
        <w:rPr>
          <w:rFonts w:ascii="Arial" w:hAnsi="Arial" w:cs="Arial"/>
          <w:sz w:val="24"/>
          <w:szCs w:val="24"/>
        </w:rPr>
        <w:t xml:space="preserve">  ) Outra (identificar): ____________________________________________________</w:t>
      </w:r>
    </w:p>
    <w:p w14:paraId="702F1D43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</w:p>
    <w:p w14:paraId="5A828EBF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>Fundamentação do Pedido</w:t>
      </w:r>
    </w:p>
    <w:p w14:paraId="07656AE2" w14:textId="594FBEC1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2123A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>Observações:</w:t>
      </w:r>
    </w:p>
    <w:p w14:paraId="284228C4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>•</w:t>
      </w:r>
      <w:r w:rsidRPr="008E5FB7">
        <w:rPr>
          <w:rFonts w:ascii="Arial" w:hAnsi="Arial" w:cs="Arial"/>
          <w:sz w:val="24"/>
          <w:szCs w:val="24"/>
        </w:rPr>
        <w:tab/>
        <w:t>Serão rejeitados, liminarmente, os recursos que não observarem os requisitos para sua interposição ou, ainda, aqueles encaminhados fora do prazo previsto no Edital;</w:t>
      </w:r>
    </w:p>
    <w:p w14:paraId="0D22BE0C" w14:textId="77777777" w:rsidR="008E5FB7" w:rsidRPr="008E5FB7" w:rsidRDefault="008E5FB7" w:rsidP="008E5FB7">
      <w:pPr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>•</w:t>
      </w:r>
      <w:r w:rsidRPr="008E5FB7">
        <w:rPr>
          <w:rFonts w:ascii="Arial" w:hAnsi="Arial" w:cs="Arial"/>
          <w:sz w:val="24"/>
          <w:szCs w:val="24"/>
        </w:rPr>
        <w:tab/>
        <w:t>Não serão considerados os recursos coletivos ou encaminhados conjuntamente em uma mesma solicitação, por mais de um candidato;</w:t>
      </w:r>
    </w:p>
    <w:p w14:paraId="4176ABA5" w14:textId="08E199D8" w:rsidR="00C862B8" w:rsidRPr="008E5FB7" w:rsidRDefault="008E5FB7" w:rsidP="008E5FB7">
      <w:pPr>
        <w:rPr>
          <w:rFonts w:ascii="Arial" w:hAnsi="Arial" w:cs="Arial"/>
          <w:sz w:val="24"/>
          <w:szCs w:val="24"/>
        </w:rPr>
      </w:pPr>
      <w:r w:rsidRPr="008E5FB7">
        <w:rPr>
          <w:rFonts w:ascii="Arial" w:hAnsi="Arial" w:cs="Arial"/>
          <w:sz w:val="24"/>
          <w:szCs w:val="24"/>
        </w:rPr>
        <w:t>•</w:t>
      </w:r>
      <w:r w:rsidRPr="008E5FB7">
        <w:rPr>
          <w:rFonts w:ascii="Arial" w:hAnsi="Arial" w:cs="Arial"/>
          <w:sz w:val="24"/>
          <w:szCs w:val="24"/>
        </w:rPr>
        <w:tab/>
        <w:t>Do exame do recurso, poderá resultar alteração da classificação inicial obtida para uma classificação superior ou inferior, ou ainda, poderá ocorrer a desclassificação do candidato que não obtiver a nota mínima exigida.</w:t>
      </w:r>
    </w:p>
    <w:sectPr w:rsidR="00C862B8" w:rsidRPr="008E5FB7">
      <w:headerReference w:type="default" r:id="rId6"/>
      <w:footerReference w:type="default" r:id="rId7"/>
      <w:pgSz w:w="11906" w:h="16838"/>
      <w:pgMar w:top="2119" w:right="851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264B" w14:textId="77777777" w:rsidR="00E16752" w:rsidRDefault="00E16752">
      <w:pPr>
        <w:spacing w:after="0" w:line="240" w:lineRule="auto"/>
      </w:pPr>
      <w:r>
        <w:separator/>
      </w:r>
    </w:p>
  </w:endnote>
  <w:endnote w:type="continuationSeparator" w:id="0">
    <w:p w14:paraId="7C244136" w14:textId="77777777" w:rsidR="00E16752" w:rsidRDefault="00E1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F7FF" w14:textId="77777777" w:rsidR="00E16752" w:rsidRDefault="00E16752">
      <w:pPr>
        <w:spacing w:after="0" w:line="240" w:lineRule="auto"/>
      </w:pPr>
      <w:r>
        <w:separator/>
      </w:r>
    </w:p>
  </w:footnote>
  <w:footnote w:type="continuationSeparator" w:id="0">
    <w:p w14:paraId="6D0BD6DD" w14:textId="77777777" w:rsidR="00E16752" w:rsidRDefault="00E1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0531DF"/>
    <w:rsid w:val="00324D9A"/>
    <w:rsid w:val="0041241B"/>
    <w:rsid w:val="004F738C"/>
    <w:rsid w:val="00500131"/>
    <w:rsid w:val="005F1D88"/>
    <w:rsid w:val="00646C8B"/>
    <w:rsid w:val="0065387E"/>
    <w:rsid w:val="00656DBC"/>
    <w:rsid w:val="006F0155"/>
    <w:rsid w:val="0073763F"/>
    <w:rsid w:val="0075083A"/>
    <w:rsid w:val="008B6060"/>
    <w:rsid w:val="008E5FB7"/>
    <w:rsid w:val="009C07D9"/>
    <w:rsid w:val="00B23190"/>
    <w:rsid w:val="00C54F47"/>
    <w:rsid w:val="00C862B8"/>
    <w:rsid w:val="00D10B48"/>
    <w:rsid w:val="00D31ADF"/>
    <w:rsid w:val="00E16752"/>
    <w:rsid w:val="00E46C48"/>
    <w:rsid w:val="00E664F0"/>
    <w:rsid w:val="00ED6325"/>
    <w:rsid w:val="00F66EA3"/>
    <w:rsid w:val="00F9242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Daniel Farias</cp:lastModifiedBy>
  <cp:revision>2</cp:revision>
  <cp:lastPrinted>2020-02-17T21:53:00Z</cp:lastPrinted>
  <dcterms:created xsi:type="dcterms:W3CDTF">2021-06-16T18:25:00Z</dcterms:created>
  <dcterms:modified xsi:type="dcterms:W3CDTF">2021-06-16T18:25:00Z</dcterms:modified>
</cp:coreProperties>
</file>